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6534D" w:rsidRPr="00FB0B5A" w14:paraId="6AF0B128" w14:textId="77777777" w:rsidTr="00A6534D">
        <w:tc>
          <w:tcPr>
            <w:tcW w:w="3485" w:type="dxa"/>
          </w:tcPr>
          <w:p w14:paraId="1E15E1AE" w14:textId="6F5DB422" w:rsidR="00A6534D" w:rsidRPr="00FB0B5A" w:rsidRDefault="00A6534D" w:rsidP="00FB0B5A">
            <w:pPr>
              <w:jc w:val="both"/>
              <w:rPr>
                <w:rFonts w:ascii="Calibri" w:hAnsi="Calibri" w:cs="Calibri"/>
              </w:rPr>
            </w:pPr>
            <w:r w:rsidRPr="00FB0B5A">
              <w:rPr>
                <w:rFonts w:ascii="Calibri" w:hAnsi="Calibri" w:cs="Calibri"/>
                <w:noProof/>
              </w:rPr>
              <w:drawing>
                <wp:inline distT="0" distB="0" distL="0" distR="0" wp14:anchorId="78D47608" wp14:editId="7D9E4446">
                  <wp:extent cx="944880" cy="790614"/>
                  <wp:effectExtent l="0" t="0" r="7620" b="9525"/>
                  <wp:docPr id="48338939" name="Immagine 1" descr="Immagine che contiene testo, poster, Carattere, grafic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38939" name="Immagine 1" descr="Immagine che contiene testo, poster, Carattere, grafica&#10;&#10;Descrizione generata automaticament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934" cy="808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14:paraId="487F8C87" w14:textId="2ECBEE3F" w:rsidR="00A6534D" w:rsidRPr="00FB0B5A" w:rsidRDefault="00A6534D" w:rsidP="00FB0B5A">
            <w:pPr>
              <w:jc w:val="both"/>
              <w:rPr>
                <w:rFonts w:ascii="Calibri" w:hAnsi="Calibri" w:cs="Calibri"/>
              </w:rPr>
            </w:pPr>
            <w:r w:rsidRPr="00FB0B5A">
              <w:rPr>
                <w:rFonts w:ascii="Calibri" w:hAnsi="Calibri" w:cs="Calibri"/>
                <w:noProof/>
              </w:rPr>
              <w:drawing>
                <wp:inline distT="0" distB="0" distL="0" distR="0" wp14:anchorId="607FAE38" wp14:editId="67F86E9C">
                  <wp:extent cx="1783080" cy="790649"/>
                  <wp:effectExtent l="0" t="0" r="7620" b="9525"/>
                  <wp:docPr id="101378061" name="Immagine 2" descr="Immagine che contiene Carattere, Elementi grafici, logo, grafic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78061" name="Immagine 2" descr="Immagine che contiene Carattere, Elementi grafici, logo, grafica&#10;&#10;Descrizione generata automaticament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656" cy="81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603EF959" w14:textId="7D66E7CC" w:rsidR="00A6534D" w:rsidRPr="00FB0B5A" w:rsidRDefault="00A6534D" w:rsidP="00FB0B5A">
            <w:pPr>
              <w:jc w:val="both"/>
              <w:rPr>
                <w:rFonts w:ascii="Calibri" w:hAnsi="Calibri" w:cs="Calibri"/>
              </w:rPr>
            </w:pPr>
            <w:r w:rsidRPr="00FB0B5A">
              <w:rPr>
                <w:rFonts w:ascii="Calibri" w:hAnsi="Calibri" w:cs="Calibri"/>
                <w:noProof/>
              </w:rPr>
              <w:drawing>
                <wp:inline distT="0" distB="0" distL="0" distR="0" wp14:anchorId="6FD78A7F" wp14:editId="7413C173">
                  <wp:extent cx="1310640" cy="733959"/>
                  <wp:effectExtent l="0" t="0" r="3810" b="9525"/>
                  <wp:docPr id="26634" name="Immagine 3" descr="Immagine che contiene emblema, simbolo, cresta, log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34" name="Immagine 3" descr="Immagine che contiene emblema, simbolo, cresta, logo&#10;&#10;Descrizione generata automaticament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50894" cy="756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6DDC98" w14:textId="77777777" w:rsidR="00FB0B5A" w:rsidRDefault="00FB0B5A" w:rsidP="00FB0B5A">
      <w:pPr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OLE_LINK1"/>
    </w:p>
    <w:p w14:paraId="30E61B8E" w14:textId="4592164A" w:rsidR="00FB0B5A" w:rsidRPr="00FB0B5A" w:rsidRDefault="00FB0B5A" w:rsidP="00FB0B5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FB0B5A">
        <w:rPr>
          <w:rFonts w:ascii="Calibri" w:hAnsi="Calibri" w:cs="Calibri"/>
          <w:b/>
          <w:bCs/>
          <w:sz w:val="28"/>
          <w:szCs w:val="28"/>
        </w:rPr>
        <w:t>“ACES – Destinazione Montagna”: a Folgaria l’incontro internazionale delle capitali europee dello sport in quota</w:t>
      </w:r>
    </w:p>
    <w:p w14:paraId="06BBF513" w14:textId="77777777" w:rsidR="00FB0B5A" w:rsidRDefault="00FB0B5A" w:rsidP="00FB0B5A">
      <w:p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Dal 25 al 27 luglio 2025, le località alpine premiate da ACES Europe si incontrano in Trentino per rafforzare la rete europea dello sport in montagna</w:t>
      </w:r>
    </w:p>
    <w:p w14:paraId="52AF9E21" w14:textId="77777777" w:rsidR="00FB0B5A" w:rsidRPr="00FB0B5A" w:rsidRDefault="00FB0B5A" w:rsidP="00FB0B5A">
      <w:pPr>
        <w:jc w:val="both"/>
        <w:rPr>
          <w:rFonts w:ascii="Calibri" w:hAnsi="Calibri" w:cs="Calibri"/>
        </w:rPr>
      </w:pPr>
    </w:p>
    <w:p w14:paraId="73B58F40" w14:textId="77777777" w:rsidR="00FB0B5A" w:rsidRPr="00FB0B5A" w:rsidRDefault="00FB0B5A" w:rsidP="00FB0B5A">
      <w:p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FOLGARIA (TN) – Le montagne del Trentino diventano, dal 25 al 27 luglio 2025, il centro nevralgico dello sport europeo in quota con “ACES – Destinazione Montagna”, l’incontro internazionale promosso da ACES Europe – Federation of Capitals and Cities of Sport, dal Consorzio Turistico Alpe Cimbra e dalla Comunità Europea dello Sport 2025, con il Comune di Folgaria capofila dell’iniziativa.</w:t>
      </w:r>
    </w:p>
    <w:p w14:paraId="174570AE" w14:textId="77777777" w:rsidR="00FB0B5A" w:rsidRPr="00FB0B5A" w:rsidRDefault="00FB0B5A" w:rsidP="00FB0B5A">
      <w:p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L’appuntamento è rivolto ai Comuni e territori montani europei premiati con i riconoscimenti ACES negli ultimi anni, con l’obiettivo di costruire un dialogo strutturato tra amministrazioni, enti sportivi, stakeholder e rappresentanti del turismo. Al centro dei lavori: la condivisione di buone pratiche, l’elaborazione di nuove progettualità e la costruzione di una visione comune su come lo sport possa diventare leva strategica per lo sviluppo sostenibile delle aree montane.</w:t>
      </w:r>
    </w:p>
    <w:p w14:paraId="5E008260" w14:textId="77777777" w:rsidR="00FB0B5A" w:rsidRPr="00FB0B5A" w:rsidRDefault="00FB0B5A" w:rsidP="00FB0B5A">
      <w:p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Un’occasione unica per confrontarsi su temi di grande attualità per il futuro della montagna:</w:t>
      </w:r>
    </w:p>
    <w:p w14:paraId="54967B6F" w14:textId="77777777" w:rsidR="00FB0B5A" w:rsidRPr="00FB0B5A" w:rsidRDefault="00FB0B5A" w:rsidP="00FB0B5A">
      <w:pPr>
        <w:numPr>
          <w:ilvl w:val="0"/>
          <w:numId w:val="9"/>
        </w:num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la gestione sostenibile degli impianti di risalita, tra transizione ecologica e sostenibilità economica;</w:t>
      </w:r>
    </w:p>
    <w:p w14:paraId="2C0A3402" w14:textId="77777777" w:rsidR="00FB0B5A" w:rsidRPr="00FB0B5A" w:rsidRDefault="00FB0B5A" w:rsidP="00FB0B5A">
      <w:pPr>
        <w:numPr>
          <w:ilvl w:val="0"/>
          <w:numId w:val="9"/>
        </w:num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le politiche di accessibilità e inclusione nello sport, con particolare attenzione alle persone con disabilità;</w:t>
      </w:r>
    </w:p>
    <w:p w14:paraId="1E79ECAC" w14:textId="77777777" w:rsidR="00FB0B5A" w:rsidRPr="00FB0B5A" w:rsidRDefault="00FB0B5A" w:rsidP="00FB0B5A">
      <w:pPr>
        <w:numPr>
          <w:ilvl w:val="0"/>
          <w:numId w:val="9"/>
        </w:num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il rilancio del turismo outdoor e la destagionalizzazione delle destinazioni alpine;</w:t>
      </w:r>
    </w:p>
    <w:p w14:paraId="467941F3" w14:textId="77777777" w:rsidR="00FB0B5A" w:rsidRPr="00FB0B5A" w:rsidRDefault="00FB0B5A" w:rsidP="00FB0B5A">
      <w:pPr>
        <w:numPr>
          <w:ilvl w:val="0"/>
          <w:numId w:val="9"/>
        </w:num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l’innovazione nel settore sportivo invernale ed estivo;</w:t>
      </w:r>
    </w:p>
    <w:p w14:paraId="34E3DB59" w14:textId="77777777" w:rsidR="00FB0B5A" w:rsidRDefault="00FB0B5A" w:rsidP="00FB0B5A">
      <w:pPr>
        <w:numPr>
          <w:ilvl w:val="0"/>
          <w:numId w:val="9"/>
        </w:num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la costruzione di una rete europea di territori montani legati dallo sport come elemento identitario e strumento di coesione sociale.</w:t>
      </w:r>
    </w:p>
    <w:p w14:paraId="5FDA7796" w14:textId="77777777" w:rsidR="00FB0B5A" w:rsidRPr="00FB0B5A" w:rsidRDefault="00FB0B5A" w:rsidP="00FB0B5A">
      <w:pPr>
        <w:ind w:left="720"/>
        <w:jc w:val="both"/>
        <w:rPr>
          <w:rFonts w:ascii="Calibri" w:hAnsi="Calibri" w:cs="Calibri"/>
        </w:rPr>
      </w:pPr>
    </w:p>
    <w:p w14:paraId="2462B788" w14:textId="77777777" w:rsidR="00FB0B5A" w:rsidRPr="00FB0B5A" w:rsidRDefault="00FB0B5A" w:rsidP="00FB0B5A">
      <w:p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I NUMERI DI UNA RETE EUROPEA DELLO SPORT IN QUOTA</w:t>
      </w:r>
    </w:p>
    <w:p w14:paraId="7A2799D8" w14:textId="77777777" w:rsidR="00FB0B5A" w:rsidRPr="00FB0B5A" w:rsidRDefault="00FB0B5A" w:rsidP="00FB0B5A">
      <w:p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A Folgaria arriveranno rappresentanti di oltre dieci località montane già titolate da ACES, tra cui:</w:t>
      </w:r>
    </w:p>
    <w:p w14:paraId="5C45F192" w14:textId="77777777" w:rsidR="00FB0B5A" w:rsidRPr="00FB0B5A" w:rsidRDefault="00FB0B5A" w:rsidP="00FB0B5A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Erzurum (Turchia) – European Capital of Winter Sports 2025</w:t>
      </w:r>
    </w:p>
    <w:p w14:paraId="025162DB" w14:textId="77777777" w:rsidR="00FB0B5A" w:rsidRPr="00FB0B5A" w:rsidRDefault="00FB0B5A" w:rsidP="00FB0B5A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Sestriere (Italia) – candidata per il titolo 2027</w:t>
      </w:r>
    </w:p>
    <w:p w14:paraId="074A25DB" w14:textId="77777777" w:rsidR="00FB0B5A" w:rsidRPr="00FB0B5A" w:rsidRDefault="00FB0B5A" w:rsidP="00FB0B5A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Kayseri (Turchia) – City of Sport 2024</w:t>
      </w:r>
    </w:p>
    <w:p w14:paraId="429B022D" w14:textId="77777777" w:rsidR="00FB0B5A" w:rsidRPr="00FB0B5A" w:rsidRDefault="00FB0B5A" w:rsidP="00FB0B5A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Rovaniemi (Finlandia) – City of Sport 2020</w:t>
      </w:r>
    </w:p>
    <w:p w14:paraId="4FAF4AFC" w14:textId="77777777" w:rsidR="00FB0B5A" w:rsidRPr="00FB0B5A" w:rsidRDefault="00FB0B5A" w:rsidP="00FB0B5A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Maribor (Slovenia) – European Town of Sport 2018</w:t>
      </w:r>
    </w:p>
    <w:p w14:paraId="12DC7D84" w14:textId="77777777" w:rsidR="00FB0B5A" w:rsidRPr="00FB0B5A" w:rsidRDefault="00FB0B5A" w:rsidP="00FB0B5A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Livigno (Italia) – European Town of Sport 2019</w:t>
      </w:r>
    </w:p>
    <w:p w14:paraId="2FC7EDDF" w14:textId="77777777" w:rsidR="00FB0B5A" w:rsidRPr="00FB0B5A" w:rsidRDefault="00FB0B5A" w:rsidP="00FB0B5A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Encamp (Andorra) – European Town of Sport 2019</w:t>
      </w:r>
    </w:p>
    <w:p w14:paraId="23FD5157" w14:textId="77777777" w:rsidR="00FB0B5A" w:rsidRPr="00FB0B5A" w:rsidRDefault="00FB0B5A" w:rsidP="00FB0B5A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Regione del Veneto (Italia) – European Region of Sport 2024</w:t>
      </w:r>
    </w:p>
    <w:p w14:paraId="48263B77" w14:textId="77777777" w:rsidR="00FB0B5A" w:rsidRPr="00FB0B5A" w:rsidRDefault="00FB0B5A" w:rsidP="00FB0B5A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Primorje-Gorski Kotar County (Croazia) – European Region of Sport 2026</w:t>
      </w:r>
    </w:p>
    <w:p w14:paraId="67580EFE" w14:textId="77777777" w:rsidR="00FB0B5A" w:rsidRPr="00FB0B5A" w:rsidRDefault="00FB0B5A" w:rsidP="00FB0B5A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Valsesia – Scopello (Italia) – European Community of Sport 2016</w:t>
      </w:r>
    </w:p>
    <w:p w14:paraId="38442521" w14:textId="77777777" w:rsidR="00FB0B5A" w:rsidRPr="00FB0B5A" w:rsidRDefault="00FB0B5A" w:rsidP="00FB0B5A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Alpe Cimbra – Folgaria (Italia) – European Community of Sport 2025</w:t>
      </w:r>
    </w:p>
    <w:p w14:paraId="43D8907B" w14:textId="77777777" w:rsidR="00913221" w:rsidRDefault="00913221" w:rsidP="00FB0B5A">
      <w:pPr>
        <w:jc w:val="both"/>
        <w:rPr>
          <w:rFonts w:ascii="Calibri" w:hAnsi="Calibri" w:cs="Calibri"/>
        </w:rPr>
      </w:pPr>
    </w:p>
    <w:p w14:paraId="29512A52" w14:textId="46E11467" w:rsidR="00FB0B5A" w:rsidRPr="00FB0B5A" w:rsidRDefault="00FB0B5A" w:rsidP="00FB0B5A">
      <w:p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 xml:space="preserve">Una rete che, nel suo insieme, conta </w:t>
      </w:r>
      <w:r w:rsidRPr="00FB0B5A">
        <w:rPr>
          <w:rFonts w:ascii="Calibri" w:hAnsi="Calibri" w:cs="Calibri"/>
          <w:b/>
          <w:bCs/>
        </w:rPr>
        <w:t>oltre 1.200 km di piste</w:t>
      </w:r>
      <w:r w:rsidRPr="00FB0B5A">
        <w:rPr>
          <w:rFonts w:ascii="Calibri" w:hAnsi="Calibri" w:cs="Calibri"/>
        </w:rPr>
        <w:t xml:space="preserve"> da sci, circa </w:t>
      </w:r>
      <w:r w:rsidRPr="00FB0B5A">
        <w:rPr>
          <w:rFonts w:ascii="Calibri" w:hAnsi="Calibri" w:cs="Calibri"/>
          <w:b/>
          <w:bCs/>
        </w:rPr>
        <w:t>400 impianti sciistici</w:t>
      </w:r>
      <w:r w:rsidRPr="00FB0B5A">
        <w:rPr>
          <w:rFonts w:ascii="Calibri" w:hAnsi="Calibri" w:cs="Calibri"/>
        </w:rPr>
        <w:t xml:space="preserve"> attivi e un flusso turistico stimato in </w:t>
      </w:r>
      <w:r w:rsidRPr="00FB0B5A">
        <w:rPr>
          <w:rFonts w:ascii="Calibri" w:hAnsi="Calibri" w:cs="Calibri"/>
          <w:b/>
          <w:bCs/>
        </w:rPr>
        <w:t>oltre 8-9 milioni di visitatori annui</w:t>
      </w:r>
      <w:r w:rsidRPr="00FB0B5A">
        <w:rPr>
          <w:rFonts w:ascii="Calibri" w:hAnsi="Calibri" w:cs="Calibri"/>
        </w:rPr>
        <w:t>. Un patrimonio condiviso di infrastrutture, competenze e modelli turistici che fanno della montagna un laboratorio di sviluppo sostenibile e sportivo su scala europea.</w:t>
      </w:r>
    </w:p>
    <w:p w14:paraId="6219C3B2" w14:textId="77777777" w:rsidR="00FB0B5A" w:rsidRDefault="00FB0B5A" w:rsidP="00FB0B5A">
      <w:pPr>
        <w:jc w:val="both"/>
        <w:rPr>
          <w:rFonts w:ascii="Calibri" w:hAnsi="Calibri" w:cs="Calibri"/>
        </w:rPr>
      </w:pPr>
    </w:p>
    <w:p w14:paraId="29D162A2" w14:textId="284E6231" w:rsidR="00FB0B5A" w:rsidRPr="00FB0B5A" w:rsidRDefault="00FB0B5A" w:rsidP="00FB0B5A">
      <w:p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I PARTNER E IL PROGRAMMA</w:t>
      </w:r>
    </w:p>
    <w:p w14:paraId="60C1A855" w14:textId="77777777" w:rsidR="00FB0B5A" w:rsidRPr="00FB0B5A" w:rsidRDefault="00FB0B5A" w:rsidP="00FB0B5A">
      <w:p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All’evento parteciperanno anche stakeholder istituzionali e sportivi di rilievo internazionale, tra cui:</w:t>
      </w:r>
    </w:p>
    <w:p w14:paraId="0063A9A9" w14:textId="77777777" w:rsidR="00FB0B5A" w:rsidRPr="00FB0B5A" w:rsidRDefault="00FB0B5A" w:rsidP="00FB0B5A">
      <w:pPr>
        <w:numPr>
          <w:ilvl w:val="0"/>
          <w:numId w:val="11"/>
        </w:num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Fondazione Milano-Cortina 2026, promotrice dei prossimi Giochi Olimpici e Paralimpici Invernali, che ha concesso il Patrocinio ufficiale nel quadro della Cultural Olympiad 26</w:t>
      </w:r>
    </w:p>
    <w:p w14:paraId="0A7077A3" w14:textId="77777777" w:rsidR="00FB0B5A" w:rsidRPr="00FB0B5A" w:rsidRDefault="00FB0B5A" w:rsidP="00FB0B5A">
      <w:pPr>
        <w:numPr>
          <w:ilvl w:val="0"/>
          <w:numId w:val="11"/>
        </w:num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lastRenderedPageBreak/>
        <w:t>ANEF – Associazione Nazionale Esercenti Funiviari</w:t>
      </w:r>
    </w:p>
    <w:p w14:paraId="17AA6762" w14:textId="77777777" w:rsidR="00FB0B5A" w:rsidRPr="00FB0B5A" w:rsidRDefault="00FB0B5A" w:rsidP="00FB0B5A">
      <w:pPr>
        <w:numPr>
          <w:ilvl w:val="0"/>
          <w:numId w:val="11"/>
        </w:num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TSM – Trentino School of Management</w:t>
      </w:r>
    </w:p>
    <w:p w14:paraId="7F4CE12C" w14:textId="77777777" w:rsidR="00FB0B5A" w:rsidRPr="00FB0B5A" w:rsidRDefault="00FB0B5A" w:rsidP="00FB0B5A">
      <w:p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Il momento centrale dell’incontro sarà sabato 26 luglio, con i Saluti istituzionali (ore 9.30) e una giornata di lavori articolata in:</w:t>
      </w:r>
    </w:p>
    <w:p w14:paraId="436749FC" w14:textId="77777777" w:rsidR="00FB0B5A" w:rsidRPr="00FB0B5A" w:rsidRDefault="00FB0B5A" w:rsidP="00FB0B5A">
      <w:pPr>
        <w:numPr>
          <w:ilvl w:val="0"/>
          <w:numId w:val="12"/>
        </w:num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interventi delle località premiate da ACES;</w:t>
      </w:r>
    </w:p>
    <w:p w14:paraId="6C8E277B" w14:textId="77777777" w:rsidR="00FB0B5A" w:rsidRPr="00FB0B5A" w:rsidRDefault="00FB0B5A" w:rsidP="00FB0B5A">
      <w:pPr>
        <w:numPr>
          <w:ilvl w:val="0"/>
          <w:numId w:val="12"/>
        </w:num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case studies e progettualità locali;</w:t>
      </w:r>
    </w:p>
    <w:p w14:paraId="248D78D8" w14:textId="77777777" w:rsidR="00FB0B5A" w:rsidRPr="00FB0B5A" w:rsidRDefault="00FB0B5A" w:rsidP="00FB0B5A">
      <w:pPr>
        <w:numPr>
          <w:ilvl w:val="0"/>
          <w:numId w:val="12"/>
        </w:num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tavoli di confronto tematici con esperti di turismo, sport e sviluppo territoriale;</w:t>
      </w:r>
    </w:p>
    <w:p w14:paraId="6261C451" w14:textId="77777777" w:rsidR="00FB0B5A" w:rsidRPr="00FB0B5A" w:rsidRDefault="00FB0B5A" w:rsidP="00FB0B5A">
      <w:pPr>
        <w:numPr>
          <w:ilvl w:val="0"/>
          <w:numId w:val="12"/>
        </w:num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un pranzo di lavoro e un Question Time pomeridiano aperto a tutti i partecipanti.</w:t>
      </w:r>
    </w:p>
    <w:p w14:paraId="5BB54D10" w14:textId="77777777" w:rsidR="00FB0B5A" w:rsidRPr="00FB0B5A" w:rsidRDefault="00FB0B5A" w:rsidP="00FB0B5A">
      <w:p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Al termine dell’incontro sarà redatta una dispensa ufficiale, che conterrà gli atti della giornata, le sintesi dei lavori, le proposte emerse, progetti pilota e linee guida operative. Il documento sarà condiviso all’interno del network ACES e presso enti internazionali come UNESCO, Commissione Europea e UN Tourism, gettando le basi per la nascita di una rete strutturata tra località montane premiate e impegnate nella valorizzazione dello sport come leva di crescita e innovazione.</w:t>
      </w:r>
    </w:p>
    <w:p w14:paraId="555A3F65" w14:textId="77777777" w:rsidR="00FB0B5A" w:rsidRPr="00FB0B5A" w:rsidRDefault="00FB0B5A" w:rsidP="00FB0B5A">
      <w:p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UN’ALPE CIMBRA PROTAGONISTA</w:t>
      </w:r>
    </w:p>
    <w:p w14:paraId="023EE4B4" w14:textId="77777777" w:rsidR="00FB0B5A" w:rsidRPr="00FB0B5A" w:rsidRDefault="00FB0B5A" w:rsidP="00FB0B5A">
      <w:p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Per il territorio dell’Alpe Cimbra, che nel 2025 è European Community of Sport, l’evento rappresenta un’occasione unica per riaffermare il proprio ruolo nel panorama europeo dello sport e del turismo outdoor. Con i suoi paesaggi unici, i percorsi bike, i sentieri escursionistici e il comprensorio sciistico Folgaria-Lavarone, l’Alpe Cimbra si candida a diventare punto di riferimento per un nuovo modo di vivere la montagna: sostenibile, inclusivo e attivo tutto l’anno.</w:t>
      </w:r>
    </w:p>
    <w:p w14:paraId="2436DACD" w14:textId="7A047BD9" w:rsidR="00645559" w:rsidRPr="00A6534D" w:rsidRDefault="00645559" w:rsidP="00FB0B5A">
      <w:pPr>
        <w:jc w:val="center"/>
        <w:rPr>
          <w:b/>
          <w:bCs/>
          <w:sz w:val="32"/>
          <w:szCs w:val="32"/>
        </w:rPr>
      </w:pPr>
    </w:p>
    <w:bookmarkEnd w:id="0"/>
    <w:p w14:paraId="73C78F6A" w14:textId="77777777" w:rsidR="00A6534D" w:rsidRDefault="00A6534D" w:rsidP="00507EC0"/>
    <w:sectPr w:rsidR="00A6534D" w:rsidSect="00C817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9AD"/>
    <w:multiLevelType w:val="multilevel"/>
    <w:tmpl w:val="AB14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217EA"/>
    <w:multiLevelType w:val="multilevel"/>
    <w:tmpl w:val="2916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33B41"/>
    <w:multiLevelType w:val="multilevel"/>
    <w:tmpl w:val="F4BA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AB61F8"/>
    <w:multiLevelType w:val="multilevel"/>
    <w:tmpl w:val="4454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B739DF"/>
    <w:multiLevelType w:val="multilevel"/>
    <w:tmpl w:val="BB24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416100"/>
    <w:multiLevelType w:val="multilevel"/>
    <w:tmpl w:val="2114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7D2DB7"/>
    <w:multiLevelType w:val="multilevel"/>
    <w:tmpl w:val="1D6C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7E6520"/>
    <w:multiLevelType w:val="multilevel"/>
    <w:tmpl w:val="94B0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F4003D"/>
    <w:multiLevelType w:val="multilevel"/>
    <w:tmpl w:val="C916E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986B91"/>
    <w:multiLevelType w:val="multilevel"/>
    <w:tmpl w:val="D0E2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56600D"/>
    <w:multiLevelType w:val="multilevel"/>
    <w:tmpl w:val="5178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DA02A7"/>
    <w:multiLevelType w:val="multilevel"/>
    <w:tmpl w:val="05AE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0107816">
    <w:abstractNumId w:val="9"/>
  </w:num>
  <w:num w:numId="2" w16cid:durableId="21058350">
    <w:abstractNumId w:val="4"/>
  </w:num>
  <w:num w:numId="3" w16cid:durableId="1081415670">
    <w:abstractNumId w:val="6"/>
  </w:num>
  <w:num w:numId="4" w16cid:durableId="529539062">
    <w:abstractNumId w:val="3"/>
  </w:num>
  <w:num w:numId="5" w16cid:durableId="1754889416">
    <w:abstractNumId w:val="8"/>
  </w:num>
  <w:num w:numId="6" w16cid:durableId="2010520973">
    <w:abstractNumId w:val="5"/>
  </w:num>
  <w:num w:numId="7" w16cid:durableId="855967979">
    <w:abstractNumId w:val="0"/>
  </w:num>
  <w:num w:numId="8" w16cid:durableId="1060128268">
    <w:abstractNumId w:val="7"/>
  </w:num>
  <w:num w:numId="9" w16cid:durableId="120273774">
    <w:abstractNumId w:val="10"/>
  </w:num>
  <w:num w:numId="10" w16cid:durableId="502669247">
    <w:abstractNumId w:val="1"/>
  </w:num>
  <w:num w:numId="11" w16cid:durableId="788817259">
    <w:abstractNumId w:val="2"/>
  </w:num>
  <w:num w:numId="12" w16cid:durableId="16179847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C0"/>
    <w:rsid w:val="0008151A"/>
    <w:rsid w:val="001D4218"/>
    <w:rsid w:val="004F5111"/>
    <w:rsid w:val="00507EC0"/>
    <w:rsid w:val="00645559"/>
    <w:rsid w:val="007942F1"/>
    <w:rsid w:val="0081176D"/>
    <w:rsid w:val="008216E7"/>
    <w:rsid w:val="00831A93"/>
    <w:rsid w:val="008B6312"/>
    <w:rsid w:val="008F538F"/>
    <w:rsid w:val="00913221"/>
    <w:rsid w:val="00956924"/>
    <w:rsid w:val="0099489C"/>
    <w:rsid w:val="009F2C7E"/>
    <w:rsid w:val="009F704C"/>
    <w:rsid w:val="00A6534D"/>
    <w:rsid w:val="00AB710E"/>
    <w:rsid w:val="00BC28D9"/>
    <w:rsid w:val="00BC5640"/>
    <w:rsid w:val="00C03D3C"/>
    <w:rsid w:val="00C81798"/>
    <w:rsid w:val="00DA2DB9"/>
    <w:rsid w:val="00DA6098"/>
    <w:rsid w:val="00DF673E"/>
    <w:rsid w:val="00FB0B5A"/>
    <w:rsid w:val="00FB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D513B"/>
  <w15:chartTrackingRefBased/>
  <w15:docId w15:val="{400B5908-8E55-4EDC-8DEB-08195081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7EC0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07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7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7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07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07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7E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07E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07E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07E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7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7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07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07EC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07EC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07EC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07EC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07EC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07EC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07E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07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07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07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07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07EC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07E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07EC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07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07EC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07EC0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65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B0B5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 di maio</dc:creator>
  <cp:keywords/>
  <dc:description/>
  <cp:lastModifiedBy>Verena Pasca  - APT Alpecimbra</cp:lastModifiedBy>
  <cp:revision>3</cp:revision>
  <dcterms:created xsi:type="dcterms:W3CDTF">2025-06-10T05:44:00Z</dcterms:created>
  <dcterms:modified xsi:type="dcterms:W3CDTF">2025-07-11T12:31:00Z</dcterms:modified>
</cp:coreProperties>
</file>